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eastAsiaTheme="minorEastAsia"/>
          <w:b/>
          <w:color w:val="C00000"/>
          <w:sz w:val="32"/>
          <w:szCs w:val="32"/>
          <w:lang w:val="en-US" w:eastAsia="zh-CN"/>
        </w:rPr>
      </w:pPr>
      <w:r>
        <w:rPr>
          <w:rFonts w:hint="eastAsia"/>
          <w:b/>
          <w:color w:val="C00000"/>
          <w:sz w:val="32"/>
          <w:szCs w:val="32"/>
          <w:lang w:val="en-US" w:eastAsia="zh-CN"/>
        </w:rPr>
        <w:t>家族网族谱树生成代码</w:t>
      </w:r>
    </w:p>
    <w:p>
      <w:pPr/>
      <w:r>
        <w:drawing>
          <wp:inline distT="0" distB="0" distL="114300" distR="114300">
            <wp:extent cx="5781040" cy="1628775"/>
            <wp:effectExtent l="0" t="0" r="1016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781040" cy="1628775"/>
                    </a:xfrm>
                    <a:prstGeom prst="rect">
                      <a:avLst/>
                    </a:prstGeom>
                    <a:noFill/>
                    <a:ln w="9525">
                      <a:noFill/>
                      <a:miter/>
                    </a:ln>
                  </pic:spPr>
                </pic:pic>
              </a:graphicData>
            </a:graphic>
          </wp:inline>
        </w:drawing>
      </w:r>
    </w:p>
    <w:p>
      <w:pPr>
        <w:rPr>
          <w:rFonts w:hint="eastAsia"/>
        </w:rPr>
      </w:pPr>
      <w:bookmarkStart w:id="0" w:name="_GoBack"/>
      <w:bookmarkEnd w:id="0"/>
    </w:p>
    <w:p>
      <w:pPr>
        <w:rPr>
          <w:rFonts w:hint="eastAsia"/>
          <w:b/>
          <w:color w:val="C00000"/>
          <w:sz w:val="32"/>
          <w:szCs w:val="32"/>
        </w:rPr>
      </w:pPr>
      <w:r>
        <w:rPr>
          <w:rFonts w:hint="eastAsia"/>
          <w:b/>
          <w:color w:val="C00000"/>
          <w:sz w:val="32"/>
          <w:szCs w:val="32"/>
        </w:rPr>
        <w:t>网站后台登陆</w:t>
      </w:r>
    </w:p>
    <w:p>
      <w:pPr>
        <w:pStyle w:val="10"/>
        <w:numPr>
          <w:ilvl w:val="0"/>
          <w:numId w:val="1"/>
        </w:numPr>
        <w:ind w:firstLineChars="0"/>
        <w:rPr>
          <w:rFonts w:hint="eastAsia"/>
        </w:rPr>
      </w:pPr>
      <w:r>
        <w:rPr>
          <w:rFonts w:hint="eastAsia"/>
        </w:rPr>
        <w:t>通过首页点击登录后台或手动输入后台网址进入后台</w:t>
      </w:r>
      <w:r>
        <w:t>http://zhang.quxint.com/</w:t>
      </w:r>
      <w:r>
        <w:rPr>
          <w:rFonts w:hint="eastAsia"/>
        </w:rPr>
        <w:t>dede</w:t>
      </w:r>
    </w:p>
    <w:p>
      <w:pPr>
        <w:pStyle w:val="10"/>
        <w:ind w:left="360" w:firstLine="0" w:firstLineChars="0"/>
        <w:rPr>
          <w:rFonts w:hint="eastAsia"/>
        </w:rPr>
      </w:pPr>
      <w:r>
        <w:rPr>
          <w:rFonts w:hint="eastAsia"/>
        </w:rPr>
        <w:drawing>
          <wp:inline distT="0" distB="0" distL="0" distR="0">
            <wp:extent cx="3209925" cy="31242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srcRect/>
                    <a:stretch>
                      <a:fillRect/>
                    </a:stretch>
                  </pic:blipFill>
                  <pic:spPr>
                    <a:xfrm>
                      <a:off x="0" y="0"/>
                      <a:ext cx="3209925" cy="3124200"/>
                    </a:xfrm>
                    <a:prstGeom prst="rect">
                      <a:avLst/>
                    </a:prstGeom>
                    <a:noFill/>
                    <a:ln w="9525">
                      <a:noFill/>
                      <a:miter lim="800000"/>
                      <a:headEnd/>
                      <a:tailEnd/>
                    </a:ln>
                  </pic:spPr>
                </pic:pic>
              </a:graphicData>
            </a:graphic>
          </wp:inline>
        </w:drawing>
      </w:r>
    </w:p>
    <w:p>
      <w:pPr>
        <w:pStyle w:val="10"/>
        <w:numPr>
          <w:ilvl w:val="0"/>
          <w:numId w:val="1"/>
        </w:numPr>
        <w:ind w:firstLineChars="0"/>
        <w:rPr>
          <w:rFonts w:hint="eastAsia"/>
        </w:rPr>
      </w:pPr>
      <w:r>
        <w:rPr>
          <w:rFonts w:hint="eastAsia"/>
        </w:rPr>
        <w:t>填写用户名、密码和验证码，点击登录按钮。</w:t>
      </w:r>
    </w:p>
    <w:p>
      <w:pPr>
        <w:pStyle w:val="10"/>
        <w:ind w:left="360" w:firstLine="0" w:firstLineChars="0"/>
        <w:rPr>
          <w:rFonts w:hint="eastAsia"/>
        </w:rPr>
      </w:pPr>
      <w:r>
        <w:drawing>
          <wp:inline distT="0" distB="0" distL="0" distR="0">
            <wp:extent cx="3686175" cy="2733675"/>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srcRect/>
                    <a:stretch>
                      <a:fillRect/>
                    </a:stretch>
                  </pic:blipFill>
                  <pic:spPr>
                    <a:xfrm>
                      <a:off x="0" y="0"/>
                      <a:ext cx="3686175" cy="2733675"/>
                    </a:xfrm>
                    <a:prstGeom prst="rect">
                      <a:avLst/>
                    </a:prstGeom>
                    <a:noFill/>
                    <a:ln w="9525">
                      <a:noFill/>
                      <a:miter lim="800000"/>
                      <a:headEnd/>
                      <a:tailEnd/>
                    </a:ln>
                  </pic:spPr>
                </pic:pic>
              </a:graphicData>
            </a:graphic>
          </wp:inline>
        </w:drawing>
      </w:r>
    </w:p>
    <w:p>
      <w:pPr>
        <w:pStyle w:val="10"/>
        <w:ind w:left="360" w:firstLine="0" w:firstLineChars="0"/>
        <w:rPr>
          <w:rFonts w:hint="eastAsia"/>
        </w:rPr>
      </w:pPr>
    </w:p>
    <w:p>
      <w:pPr>
        <w:pStyle w:val="10"/>
        <w:ind w:left="360" w:firstLine="0" w:firstLineChars="0"/>
        <w:rPr>
          <w:rFonts w:hint="eastAsia"/>
        </w:rPr>
      </w:pPr>
      <w:r>
        <w:rPr>
          <w:rFonts w:hint="eastAsia"/>
          <w:b/>
          <w:bCs/>
          <w:color w:val="C00000"/>
          <w:sz w:val="32"/>
          <w:szCs w:val="32"/>
        </w:rPr>
        <w:t xml:space="preserve"> 网站后台</w:t>
      </w:r>
      <w:r>
        <w:rPr>
          <w:rFonts w:hint="eastAsia"/>
          <w:b/>
          <w:bCs/>
          <w:color w:val="C00000"/>
          <w:sz w:val="32"/>
          <w:szCs w:val="32"/>
          <w:lang w:eastAsia="zh-CN"/>
        </w:rPr>
        <w:t>操作</w:t>
      </w:r>
      <w:r>
        <w:rPr>
          <w:rFonts w:hint="eastAsia"/>
          <w:b/>
          <w:bCs/>
          <w:color w:val="C00000"/>
          <w:sz w:val="32"/>
          <w:szCs w:val="32"/>
        </w:rPr>
        <w:t>说明</w:t>
      </w:r>
    </w:p>
    <w:p>
      <w:pPr>
        <w:pStyle w:val="10"/>
        <w:ind w:left="360" w:firstLine="0" w:firstLineChars="0"/>
        <w:rPr>
          <w:rFonts w:hint="eastAsia"/>
        </w:rPr>
      </w:pPr>
      <w:r>
        <w:rPr>
          <w:rFonts w:hint="eastAsia"/>
        </w:rPr>
        <w:t>进入后台左侧显示后台类别，常用的有核心、会员、系统。</w:t>
      </w:r>
      <w:r>
        <w:rPr>
          <w:rFonts w:hint="eastAsia"/>
        </w:rPr>
        <w:drawing>
          <wp:inline distT="0" distB="0" distL="0" distR="0">
            <wp:extent cx="1885950" cy="333375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a:srcRect/>
                    <a:stretch>
                      <a:fillRect/>
                    </a:stretch>
                  </pic:blipFill>
                  <pic:spPr>
                    <a:xfrm>
                      <a:off x="0" y="0"/>
                      <a:ext cx="1885950" cy="3333750"/>
                    </a:xfrm>
                    <a:prstGeom prst="rect">
                      <a:avLst/>
                    </a:prstGeom>
                    <a:noFill/>
                    <a:ln w="9525">
                      <a:noFill/>
                      <a:miter lim="800000"/>
                      <a:headEnd/>
                      <a:tailEnd/>
                    </a:ln>
                  </pic:spPr>
                </pic:pic>
              </a:graphicData>
            </a:graphic>
          </wp:inline>
        </w:drawing>
      </w:r>
    </w:p>
    <w:p>
      <w:pPr>
        <w:pStyle w:val="10"/>
        <w:numPr>
          <w:ilvl w:val="0"/>
          <w:numId w:val="0"/>
        </w:numPr>
        <w:tabs>
          <w:tab w:val="left" w:pos="2818"/>
        </w:tabs>
        <w:rPr>
          <w:rFonts w:hint="eastAsia"/>
          <w:b/>
          <w:bCs/>
          <w:sz w:val="28"/>
          <w:szCs w:val="28"/>
          <w:lang w:val="en-US" w:eastAsia="zh-CN"/>
        </w:rPr>
      </w:pPr>
    </w:p>
    <w:p>
      <w:pPr>
        <w:pStyle w:val="10"/>
        <w:numPr>
          <w:ilvl w:val="0"/>
          <w:numId w:val="0"/>
        </w:numPr>
        <w:tabs>
          <w:tab w:val="left" w:pos="2818"/>
        </w:tabs>
        <w:rPr>
          <w:rFonts w:hint="eastAsia"/>
          <w:b/>
          <w:bCs/>
          <w:sz w:val="28"/>
          <w:szCs w:val="28"/>
          <w:lang w:val="en-US" w:eastAsia="zh-CN"/>
        </w:rPr>
      </w:pPr>
      <w:r>
        <w:rPr>
          <w:rFonts w:hint="eastAsia"/>
          <w:b/>
          <w:bCs/>
          <w:sz w:val="28"/>
          <w:szCs w:val="28"/>
          <w:lang w:val="en-US" w:eastAsia="zh-CN"/>
        </w:rPr>
        <w:t>一、核心栏目操作</w:t>
      </w:r>
      <w:r>
        <w:rPr>
          <w:rFonts w:hint="eastAsia"/>
          <w:b/>
          <w:bCs/>
          <w:sz w:val="28"/>
          <w:szCs w:val="28"/>
          <w:lang w:val="en-US" w:eastAsia="zh-CN"/>
        </w:rPr>
        <w:tab/>
      </w:r>
    </w:p>
    <w:p>
      <w:pPr>
        <w:pStyle w:val="10"/>
        <w:numPr>
          <w:ilvl w:val="0"/>
          <w:numId w:val="0"/>
        </w:numPr>
        <w:rPr>
          <w:rFonts w:hint="eastAsia"/>
          <w:b w:val="0"/>
          <w:bCs w:val="0"/>
          <w:sz w:val="21"/>
          <w:szCs w:val="21"/>
          <w:lang w:val="en-US" w:eastAsia="zh-CN"/>
        </w:rPr>
      </w:pPr>
      <w:r>
        <w:rPr>
          <w:rFonts w:hint="eastAsia"/>
          <w:b w:val="0"/>
          <w:bCs w:val="0"/>
          <w:sz w:val="21"/>
          <w:szCs w:val="21"/>
          <w:lang w:val="en-US" w:eastAsia="zh-CN"/>
        </w:rPr>
        <w:t>1.网站栏目管理：点击</w:t>
      </w:r>
      <w:r>
        <w:drawing>
          <wp:inline distT="0" distB="0" distL="114300" distR="114300">
            <wp:extent cx="1285875" cy="36195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8"/>
                    <a:stretch>
                      <a:fillRect/>
                    </a:stretch>
                  </pic:blipFill>
                  <pic:spPr>
                    <a:xfrm>
                      <a:off x="0" y="0"/>
                      <a:ext cx="1285875" cy="361950"/>
                    </a:xfrm>
                    <a:prstGeom prst="rect">
                      <a:avLst/>
                    </a:prstGeom>
                    <a:noFill/>
                    <a:ln w="9525">
                      <a:noFill/>
                      <a:miter/>
                    </a:ln>
                  </pic:spPr>
                </pic:pic>
              </a:graphicData>
            </a:graphic>
          </wp:inline>
        </w:drawing>
      </w:r>
      <w:r>
        <w:rPr>
          <w:rFonts w:hint="eastAsia"/>
          <w:lang w:eastAsia="zh-CN"/>
        </w:rPr>
        <w:t>进入网站栏目页面进行</w:t>
      </w:r>
      <w:r>
        <w:rPr>
          <w:rFonts w:hint="eastAsia"/>
          <w:b w:val="0"/>
          <w:bCs w:val="0"/>
          <w:sz w:val="21"/>
          <w:szCs w:val="21"/>
          <w:lang w:val="en-US" w:eastAsia="zh-CN"/>
        </w:rPr>
        <w:t>添加、查看和删除栏目。</w:t>
      </w:r>
    </w:p>
    <w:p>
      <w:pPr>
        <w:pStyle w:val="10"/>
        <w:numPr>
          <w:ilvl w:val="0"/>
          <w:numId w:val="0"/>
        </w:numPr>
        <w:rPr>
          <w:rFonts w:hint="eastAsia"/>
          <w:b w:val="0"/>
          <w:bCs w:val="0"/>
          <w:sz w:val="21"/>
          <w:szCs w:val="21"/>
          <w:lang w:val="en-US" w:eastAsia="zh-CN"/>
        </w:rPr>
      </w:pPr>
    </w:p>
    <w:p>
      <w:pPr>
        <w:pStyle w:val="10"/>
        <w:numPr>
          <w:ilvl w:val="0"/>
          <w:numId w:val="0"/>
        </w:numPr>
        <w:rPr>
          <w:rFonts w:hint="eastAsia"/>
          <w:b w:val="0"/>
          <w:bCs w:val="0"/>
          <w:sz w:val="21"/>
          <w:szCs w:val="21"/>
          <w:lang w:val="en-US" w:eastAsia="zh-CN"/>
        </w:rPr>
      </w:pPr>
      <w:r>
        <w:rPr>
          <w:rFonts w:hint="eastAsia"/>
          <w:b w:val="0"/>
          <w:bCs w:val="0"/>
          <w:sz w:val="21"/>
          <w:szCs w:val="21"/>
          <w:lang w:val="en-US" w:eastAsia="zh-CN"/>
        </w:rPr>
        <w:t>添加 ：找到相应的栏目点击添加子栏目进行添加</w:t>
      </w:r>
    </w:p>
    <w:p>
      <w:pPr>
        <w:pStyle w:val="10"/>
        <w:numPr>
          <w:ilvl w:val="0"/>
          <w:numId w:val="0"/>
        </w:numPr>
        <w:ind w:left="840" w:leftChars="400" w:firstLine="420" w:firstLineChars="0"/>
        <w:rPr>
          <w:rFonts w:hint="eastAsia"/>
          <w:b w:val="0"/>
          <w:bCs w:val="0"/>
          <w:sz w:val="21"/>
          <w:szCs w:val="21"/>
          <w:lang w:val="en-US" w:eastAsia="zh-CN"/>
        </w:rPr>
      </w:pPr>
      <w:r>
        <w:drawing>
          <wp:inline distT="0" distB="0" distL="114300" distR="114300">
            <wp:extent cx="2486025" cy="38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2486025" cy="381000"/>
                    </a:xfrm>
                    <a:prstGeom prst="rect">
                      <a:avLst/>
                    </a:prstGeom>
                    <a:noFill/>
                    <a:ln w="9525">
                      <a:noFill/>
                      <a:miter/>
                    </a:ln>
                  </pic:spPr>
                </pic:pic>
              </a:graphicData>
            </a:graphic>
          </wp:inline>
        </w:drawing>
      </w:r>
      <w:r>
        <w:drawing>
          <wp:inline distT="0" distB="0" distL="114300" distR="114300">
            <wp:extent cx="2476500" cy="3524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2476500" cy="352425"/>
                    </a:xfrm>
                    <a:prstGeom prst="rect">
                      <a:avLst/>
                    </a:prstGeom>
                    <a:noFill/>
                    <a:ln w="9525">
                      <a:noFill/>
                      <a:miter/>
                    </a:ln>
                  </pic:spPr>
                </pic:pic>
              </a:graphicData>
            </a:graphic>
          </wp:inline>
        </w:drawing>
      </w:r>
    </w:p>
    <w:p>
      <w:pPr>
        <w:pStyle w:val="10"/>
        <w:numPr>
          <w:ilvl w:val="0"/>
          <w:numId w:val="0"/>
        </w:numPr>
        <w:ind w:left="420" w:leftChars="0" w:firstLine="420" w:firstLineChars="0"/>
        <w:rPr>
          <w:rFonts w:hint="eastAsia"/>
          <w:b w:val="0"/>
          <w:bCs w:val="0"/>
          <w:sz w:val="21"/>
          <w:szCs w:val="21"/>
          <w:lang w:val="en-US" w:eastAsia="zh-CN"/>
        </w:rPr>
      </w:pPr>
      <w:r>
        <w:rPr>
          <w:rFonts w:hint="eastAsia"/>
          <w:b w:val="0"/>
          <w:bCs w:val="0"/>
          <w:sz w:val="21"/>
          <w:szCs w:val="21"/>
          <w:lang w:val="en-US" w:eastAsia="zh-CN"/>
        </w:rPr>
        <w:t>进入添加栏目页面常规选项选择是否隐藏栏目，填写栏目名称，在文件保存目录栏选择拼音，然后点击常规选项右侧的高级选项。</w:t>
      </w:r>
    </w:p>
    <w:p>
      <w:pPr>
        <w:pStyle w:val="10"/>
        <w:numPr>
          <w:ilvl w:val="0"/>
          <w:numId w:val="0"/>
        </w:numPr>
        <w:ind w:left="420" w:leftChars="0" w:firstLine="420" w:firstLineChars="0"/>
      </w:pPr>
      <w:r>
        <w:drawing>
          <wp:inline distT="0" distB="0" distL="114300" distR="114300">
            <wp:extent cx="5268595" cy="3496945"/>
            <wp:effectExtent l="0" t="0" r="8255"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268595" cy="3496945"/>
                    </a:xfrm>
                    <a:prstGeom prst="rect">
                      <a:avLst/>
                    </a:prstGeom>
                    <a:noFill/>
                    <a:ln w="9525">
                      <a:noFill/>
                      <a:miter/>
                    </a:ln>
                  </pic:spPr>
                </pic:pic>
              </a:graphicData>
            </a:graphic>
          </wp:inline>
        </w:drawing>
      </w:r>
    </w:p>
    <w:p>
      <w:pPr>
        <w:pStyle w:val="10"/>
        <w:numPr>
          <w:ilvl w:val="0"/>
          <w:numId w:val="0"/>
        </w:numPr>
        <w:ind w:left="420" w:leftChars="0" w:firstLine="420" w:firstLineChars="0"/>
        <w:rPr>
          <w:rFonts w:hint="eastAsia"/>
          <w:lang w:eastAsia="zh-CN"/>
        </w:rPr>
      </w:pPr>
      <w:r>
        <w:rPr>
          <w:rFonts w:hint="eastAsia"/>
          <w:lang w:eastAsia="zh-CN"/>
        </w:rPr>
        <w:t>进入高级选项，填写封面模板，列表模板和文字模板，然后点击确认，栏目添加成功。高级选项的的模板可以参照同一栏目的其他子栏目进行填写。</w:t>
      </w:r>
    </w:p>
    <w:p>
      <w:pPr>
        <w:pStyle w:val="10"/>
        <w:numPr>
          <w:ilvl w:val="0"/>
          <w:numId w:val="0"/>
        </w:numPr>
        <w:ind w:left="420" w:leftChars="0" w:firstLine="420" w:firstLineChars="0"/>
      </w:pPr>
      <w:r>
        <w:drawing>
          <wp:inline distT="0" distB="0" distL="114300" distR="114300">
            <wp:extent cx="5271770" cy="1285240"/>
            <wp:effectExtent l="0" t="0" r="5080" b="1016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5271770" cy="1285240"/>
                    </a:xfrm>
                    <a:prstGeom prst="rect">
                      <a:avLst/>
                    </a:prstGeom>
                    <a:noFill/>
                    <a:ln w="9525">
                      <a:noFill/>
                      <a:miter/>
                    </a:ln>
                  </pic:spPr>
                </pic:pic>
              </a:graphicData>
            </a:graphic>
          </wp:inline>
        </w:drawing>
      </w:r>
    </w:p>
    <w:p>
      <w:pPr>
        <w:pStyle w:val="10"/>
        <w:numPr>
          <w:ilvl w:val="0"/>
          <w:numId w:val="0"/>
        </w:numPr>
        <w:ind w:left="420" w:leftChars="0" w:firstLine="420" w:firstLineChars="0"/>
      </w:pPr>
    </w:p>
    <w:p>
      <w:pPr>
        <w:pStyle w:val="10"/>
        <w:numPr>
          <w:ilvl w:val="0"/>
          <w:numId w:val="0"/>
        </w:numPr>
        <w:rPr>
          <w:rFonts w:hint="eastAsia"/>
          <w:lang w:eastAsia="zh-CN"/>
        </w:rPr>
      </w:pPr>
      <w:r>
        <w:rPr>
          <w:rFonts w:hint="eastAsia"/>
          <w:lang w:eastAsia="zh-CN"/>
        </w:rPr>
        <w:t>查看：点击展开进行查看栏目</w:t>
      </w:r>
    </w:p>
    <w:p>
      <w:pPr>
        <w:pStyle w:val="10"/>
        <w:numPr>
          <w:ilvl w:val="0"/>
          <w:numId w:val="0"/>
        </w:numPr>
      </w:pPr>
      <w:r>
        <w:drawing>
          <wp:inline distT="0" distB="0" distL="114300" distR="114300">
            <wp:extent cx="5265420" cy="1205230"/>
            <wp:effectExtent l="0" t="0" r="11430" b="139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5265420" cy="1205230"/>
                    </a:xfrm>
                    <a:prstGeom prst="rect">
                      <a:avLst/>
                    </a:prstGeom>
                    <a:noFill/>
                    <a:ln w="9525">
                      <a:noFill/>
                      <a:miter/>
                    </a:ln>
                  </pic:spPr>
                </pic:pic>
              </a:graphicData>
            </a:graphic>
          </wp:inline>
        </w:drawing>
      </w:r>
    </w:p>
    <w:p>
      <w:pPr>
        <w:pStyle w:val="10"/>
        <w:numPr>
          <w:ilvl w:val="0"/>
          <w:numId w:val="0"/>
        </w:numPr>
        <w:rPr>
          <w:rFonts w:hint="eastAsia"/>
          <w:lang w:eastAsia="zh-CN"/>
        </w:rPr>
      </w:pPr>
      <w:r>
        <w:rPr>
          <w:rFonts w:hint="eastAsia"/>
          <w:lang w:eastAsia="zh-CN"/>
        </w:rPr>
        <w:t>删除：找到相应的栏目点击后面的删除按钮删除栏目</w:t>
      </w:r>
    </w:p>
    <w:p>
      <w:pPr>
        <w:pStyle w:val="10"/>
        <w:numPr>
          <w:ilvl w:val="0"/>
          <w:numId w:val="0"/>
        </w:numPr>
      </w:pPr>
      <w:r>
        <w:drawing>
          <wp:inline distT="0" distB="0" distL="114300" distR="114300">
            <wp:extent cx="2085975" cy="40957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4"/>
                    <a:stretch>
                      <a:fillRect/>
                    </a:stretch>
                  </pic:blipFill>
                  <pic:spPr>
                    <a:xfrm>
                      <a:off x="0" y="0"/>
                      <a:ext cx="2085975" cy="409575"/>
                    </a:xfrm>
                    <a:prstGeom prst="rect">
                      <a:avLst/>
                    </a:prstGeom>
                    <a:noFill/>
                    <a:ln w="9525">
                      <a:noFill/>
                      <a:miter/>
                    </a:ln>
                  </pic:spPr>
                </pic:pic>
              </a:graphicData>
            </a:graphic>
          </wp:inline>
        </w:drawing>
      </w:r>
      <w:r>
        <w:drawing>
          <wp:inline distT="0" distB="0" distL="114300" distR="114300">
            <wp:extent cx="2152650" cy="3524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
                    <a:stretch>
                      <a:fillRect/>
                    </a:stretch>
                  </pic:blipFill>
                  <pic:spPr>
                    <a:xfrm>
                      <a:off x="0" y="0"/>
                      <a:ext cx="2152650" cy="352425"/>
                    </a:xfrm>
                    <a:prstGeom prst="rect">
                      <a:avLst/>
                    </a:prstGeom>
                    <a:noFill/>
                    <a:ln w="9525">
                      <a:noFill/>
                      <a:miter/>
                    </a:ln>
                  </pic:spPr>
                </pic:pic>
              </a:graphicData>
            </a:graphic>
          </wp:inline>
        </w:drawing>
      </w:r>
    </w:p>
    <w:p>
      <w:pPr>
        <w:pStyle w:val="10"/>
        <w:numPr>
          <w:ilvl w:val="0"/>
          <w:numId w:val="0"/>
        </w:numPr>
      </w:pPr>
    </w:p>
    <w:p>
      <w:pPr>
        <w:pStyle w:val="10"/>
        <w:numPr>
          <w:ilvl w:val="0"/>
          <w:numId w:val="0"/>
        </w:numPr>
      </w:pPr>
      <w:r>
        <w:rPr>
          <w:rFonts w:hint="eastAsia"/>
          <w:lang w:val="en-US" w:eastAsia="zh-CN"/>
        </w:rPr>
        <w:t>2.所有文档列表：可以查看所有的审核和未审核的文章，页面底部可搜索文章</w:t>
      </w:r>
      <w:r>
        <w:drawing>
          <wp:inline distT="0" distB="0" distL="114300" distR="114300">
            <wp:extent cx="5271770" cy="455930"/>
            <wp:effectExtent l="0" t="0" r="5080" b="12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6"/>
                    <a:stretch>
                      <a:fillRect/>
                    </a:stretch>
                  </pic:blipFill>
                  <pic:spPr>
                    <a:xfrm>
                      <a:off x="0" y="0"/>
                      <a:ext cx="5271770" cy="455930"/>
                    </a:xfrm>
                    <a:prstGeom prst="rect">
                      <a:avLst/>
                    </a:prstGeom>
                    <a:noFill/>
                    <a:ln w="9525">
                      <a:noFill/>
                      <a:miter/>
                    </a:ln>
                  </pic:spPr>
                </pic:pic>
              </a:graphicData>
            </a:graphic>
          </wp:inline>
        </w:drawing>
      </w:r>
    </w:p>
    <w:p>
      <w:pPr>
        <w:pStyle w:val="10"/>
        <w:numPr>
          <w:ilvl w:val="0"/>
          <w:numId w:val="0"/>
        </w:numPr>
        <w:rPr>
          <w:rFonts w:hint="eastAsia"/>
          <w:lang w:val="en-US" w:eastAsia="zh-CN"/>
        </w:rPr>
      </w:pPr>
      <w:r>
        <w:rPr>
          <w:rFonts w:hint="eastAsia"/>
          <w:lang w:val="en-US" w:eastAsia="zh-CN"/>
        </w:rPr>
        <w:t>3.等待审核的档案：对审核进行文章，通过后可在前台显示。选择需要审核的文章点击审核按钮，就可以通过审核</w:t>
      </w:r>
    </w:p>
    <w:p>
      <w:pPr>
        <w:pStyle w:val="10"/>
        <w:numPr>
          <w:ilvl w:val="0"/>
          <w:numId w:val="0"/>
        </w:numPr>
      </w:pPr>
      <w:r>
        <w:drawing>
          <wp:inline distT="0" distB="0" distL="114300" distR="114300">
            <wp:extent cx="4942840" cy="990600"/>
            <wp:effectExtent l="0" t="0" r="1016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7"/>
                    <a:stretch>
                      <a:fillRect/>
                    </a:stretch>
                  </pic:blipFill>
                  <pic:spPr>
                    <a:xfrm>
                      <a:off x="0" y="0"/>
                      <a:ext cx="4942840" cy="990600"/>
                    </a:xfrm>
                    <a:prstGeom prst="rect">
                      <a:avLst/>
                    </a:prstGeom>
                    <a:noFill/>
                    <a:ln w="9525">
                      <a:noFill/>
                      <a:miter/>
                    </a:ln>
                  </pic:spPr>
                </pic:pic>
              </a:graphicData>
            </a:graphic>
          </wp:inline>
        </w:drawing>
      </w:r>
    </w:p>
    <w:p>
      <w:pPr>
        <w:pStyle w:val="10"/>
        <w:numPr>
          <w:ilvl w:val="0"/>
          <w:numId w:val="0"/>
        </w:numPr>
        <w:rPr>
          <w:rFonts w:hint="eastAsia"/>
          <w:lang w:val="en-US" w:eastAsia="zh-CN"/>
        </w:rPr>
      </w:pPr>
      <w:r>
        <w:rPr>
          <w:rFonts w:hint="eastAsia"/>
          <w:lang w:val="en-US" w:eastAsia="zh-CN"/>
        </w:rPr>
        <w:t>4.管理评论：对评论进行查看和删除。（添加文章时候可直接去掉评论功能）</w:t>
      </w:r>
    </w:p>
    <w:p>
      <w:pPr>
        <w:pStyle w:val="10"/>
        <w:numPr>
          <w:ilvl w:val="0"/>
          <w:numId w:val="0"/>
        </w:numPr>
        <w:rPr>
          <w:rFonts w:hint="eastAsia"/>
          <w:lang w:eastAsia="zh-CN"/>
        </w:rPr>
      </w:pPr>
      <w:r>
        <w:rPr>
          <w:rFonts w:hint="eastAsia"/>
          <w:lang w:val="en-US" w:eastAsia="zh-CN"/>
        </w:rPr>
        <w:t>5.内容回收站：对删除的内容进行恢复或彻底删除。选择回收站内文章点击删除按钮进行删除或点击内容回收站旁的红色按钮进行清空</w:t>
      </w:r>
      <w:r>
        <w:drawing>
          <wp:inline distT="0" distB="0" distL="114300" distR="114300">
            <wp:extent cx="1238250" cy="276225"/>
            <wp:effectExtent l="0" t="0" r="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8"/>
                    <a:stretch>
                      <a:fillRect/>
                    </a:stretch>
                  </pic:blipFill>
                  <pic:spPr>
                    <a:xfrm>
                      <a:off x="0" y="0"/>
                      <a:ext cx="1238250" cy="276225"/>
                    </a:xfrm>
                    <a:prstGeom prst="rect">
                      <a:avLst/>
                    </a:prstGeom>
                    <a:noFill/>
                    <a:ln w="9525">
                      <a:noFill/>
                      <a:miter/>
                    </a:ln>
                  </pic:spPr>
                </pic:pic>
              </a:graphicData>
            </a:graphic>
          </wp:inline>
        </w:drawing>
      </w:r>
      <w:r>
        <w:rPr>
          <w:rFonts w:hint="eastAsia"/>
          <w:lang w:eastAsia="zh-CN"/>
        </w:rPr>
        <w:t>。（回收站里文章如果没有删除前天还是会显示）</w:t>
      </w:r>
    </w:p>
    <w:p>
      <w:pPr>
        <w:pStyle w:val="10"/>
        <w:numPr>
          <w:ilvl w:val="0"/>
          <w:numId w:val="0"/>
        </w:numPr>
        <w:rPr>
          <w:rFonts w:hint="eastAsia"/>
          <w:lang w:val="en-US" w:eastAsia="zh-CN"/>
        </w:rPr>
      </w:pPr>
      <w:r>
        <w:rPr>
          <w:rFonts w:hint="eastAsia"/>
          <w:lang w:val="en-US" w:eastAsia="zh-CN"/>
        </w:rPr>
        <w:t>6.普通文章：显示除族谱和家谱人物以外的全部文章。</w:t>
      </w:r>
    </w:p>
    <w:p>
      <w:pPr>
        <w:pStyle w:val="10"/>
        <w:numPr>
          <w:ilvl w:val="0"/>
          <w:numId w:val="0"/>
        </w:numPr>
        <w:rPr>
          <w:rFonts w:hint="eastAsia"/>
          <w:lang w:val="en-US" w:eastAsia="zh-CN"/>
        </w:rPr>
      </w:pPr>
      <w:r>
        <w:rPr>
          <w:rFonts w:hint="eastAsia"/>
          <w:lang w:val="en-US" w:eastAsia="zh-CN"/>
        </w:rPr>
        <w:t xml:space="preserve"> 宗族人物：显示族谱和家谱人物的全部文章。</w:t>
      </w:r>
    </w:p>
    <w:p>
      <w:pPr>
        <w:pStyle w:val="10"/>
        <w:numPr>
          <w:ilvl w:val="0"/>
          <w:numId w:val="0"/>
        </w:numPr>
      </w:pPr>
      <w:r>
        <w:rPr>
          <w:rFonts w:hint="eastAsia"/>
          <w:lang w:val="en-US" w:eastAsia="zh-CN"/>
        </w:rPr>
        <w:t>两个栏目文章添加位置</w:t>
      </w:r>
      <w:r>
        <w:drawing>
          <wp:inline distT="0" distB="0" distL="114300" distR="114300">
            <wp:extent cx="1362075" cy="533400"/>
            <wp:effectExtent l="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9"/>
                    <a:stretch>
                      <a:fillRect/>
                    </a:stretch>
                  </pic:blipFill>
                  <pic:spPr>
                    <a:xfrm>
                      <a:off x="0" y="0"/>
                      <a:ext cx="1362075" cy="533400"/>
                    </a:xfrm>
                    <a:prstGeom prst="rect">
                      <a:avLst/>
                    </a:prstGeom>
                    <a:noFill/>
                    <a:ln w="9525">
                      <a:noFill/>
                      <a:miter/>
                    </a:ln>
                  </pic:spPr>
                </pic:pic>
              </a:graphicData>
            </a:graphic>
          </wp:inline>
        </w:drawing>
      </w:r>
    </w:p>
    <w:p>
      <w:pPr>
        <w:pStyle w:val="10"/>
        <w:numPr>
          <w:ilvl w:val="0"/>
          <w:numId w:val="0"/>
        </w:numPr>
        <w:rPr>
          <w:rFonts w:hint="eastAsia"/>
          <w:lang w:eastAsia="zh-CN"/>
        </w:rPr>
      </w:pPr>
      <w:r>
        <w:rPr>
          <w:rFonts w:hint="eastAsia"/>
          <w:lang w:eastAsia="zh-CN"/>
        </w:rPr>
        <w:t>两个栏目底部可以对文章进行审核、推荐、删除。</w:t>
      </w:r>
    </w:p>
    <w:p>
      <w:pPr>
        <w:pStyle w:val="10"/>
        <w:numPr>
          <w:ilvl w:val="0"/>
          <w:numId w:val="0"/>
        </w:numPr>
        <w:rPr>
          <w:rFonts w:hint="eastAsia" w:eastAsiaTheme="minorEastAsia"/>
          <w:lang w:val="en-US" w:eastAsia="zh-CN"/>
        </w:rPr>
      </w:pPr>
      <w:r>
        <w:drawing>
          <wp:inline distT="0" distB="0" distL="114300" distR="114300">
            <wp:extent cx="6713220" cy="1196975"/>
            <wp:effectExtent l="0" t="0" r="11430" b="317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0"/>
                    <a:stretch>
                      <a:fillRect/>
                    </a:stretch>
                  </pic:blipFill>
                  <pic:spPr>
                    <a:xfrm>
                      <a:off x="0" y="0"/>
                      <a:ext cx="6713220" cy="1196975"/>
                    </a:xfrm>
                    <a:prstGeom prst="rect">
                      <a:avLst/>
                    </a:prstGeom>
                    <a:noFill/>
                    <a:ln w="9525">
                      <a:noFill/>
                      <a:miter/>
                    </a:ln>
                  </pic:spPr>
                </pic:pic>
              </a:graphicData>
            </a:graphic>
          </wp:inline>
        </w:drawing>
      </w:r>
    </w:p>
    <w:p>
      <w:pPr>
        <w:pStyle w:val="10"/>
        <w:numPr>
          <w:ilvl w:val="0"/>
          <w:numId w:val="0"/>
        </w:numPr>
        <w:rPr>
          <w:rFonts w:hint="eastAsia"/>
          <w:lang w:val="en-US" w:eastAsia="zh-CN"/>
        </w:rPr>
      </w:pPr>
    </w:p>
    <w:p>
      <w:pPr>
        <w:pStyle w:val="10"/>
        <w:numPr>
          <w:ilvl w:val="0"/>
          <w:numId w:val="0"/>
        </w:numPr>
        <w:rPr>
          <w:rFonts w:hint="eastAsia"/>
          <w:b/>
          <w:bCs/>
          <w:sz w:val="28"/>
          <w:szCs w:val="28"/>
          <w:lang w:val="en-US" w:eastAsia="zh-CN"/>
        </w:rPr>
      </w:pPr>
      <w:r>
        <w:rPr>
          <w:rFonts w:hint="eastAsia"/>
          <w:b/>
          <w:bCs/>
          <w:sz w:val="28"/>
          <w:szCs w:val="28"/>
          <w:lang w:val="en-US" w:eastAsia="zh-CN"/>
        </w:rPr>
        <w:t>二、会员栏目操作</w:t>
      </w:r>
    </w:p>
    <w:p>
      <w:pPr>
        <w:pStyle w:val="10"/>
        <w:numPr>
          <w:ilvl w:val="0"/>
          <w:numId w:val="0"/>
        </w:numPr>
        <w:rPr>
          <w:rFonts w:hint="eastAsia"/>
          <w:b w:val="0"/>
          <w:bCs w:val="0"/>
          <w:sz w:val="21"/>
          <w:szCs w:val="21"/>
          <w:lang w:val="en-US" w:eastAsia="zh-CN"/>
        </w:rPr>
      </w:pPr>
      <w:r>
        <w:rPr>
          <w:rFonts w:hint="eastAsia"/>
          <w:b w:val="0"/>
          <w:bCs w:val="0"/>
          <w:sz w:val="21"/>
          <w:szCs w:val="21"/>
          <w:lang w:val="en-US" w:eastAsia="zh-CN"/>
        </w:rPr>
        <w:t>注册会员列表 ：对注册的新会员进行审核，选择未审核的会员点击修改进入修改页面，在资料状况栏目选择审核通过，然后点击确定。</w:t>
      </w:r>
    </w:p>
    <w:p>
      <w:pPr>
        <w:pStyle w:val="10"/>
        <w:numPr>
          <w:ilvl w:val="0"/>
          <w:numId w:val="0"/>
        </w:numPr>
      </w:pPr>
      <w:r>
        <w:drawing>
          <wp:inline distT="0" distB="0" distL="114300" distR="114300">
            <wp:extent cx="2038350" cy="447675"/>
            <wp:effectExtent l="0" t="0" r="0"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1"/>
                    <a:stretch>
                      <a:fillRect/>
                    </a:stretch>
                  </pic:blipFill>
                  <pic:spPr>
                    <a:xfrm>
                      <a:off x="0" y="0"/>
                      <a:ext cx="2038350" cy="447675"/>
                    </a:xfrm>
                    <a:prstGeom prst="rect">
                      <a:avLst/>
                    </a:prstGeom>
                    <a:noFill/>
                    <a:ln w="9525">
                      <a:noFill/>
                      <a:miter/>
                    </a:ln>
                  </pic:spPr>
                </pic:pic>
              </a:graphicData>
            </a:graphic>
          </wp:inline>
        </w:drawing>
      </w:r>
      <w:r>
        <w:drawing>
          <wp:inline distT="0" distB="0" distL="114300" distR="114300">
            <wp:extent cx="1924050" cy="504825"/>
            <wp:effectExtent l="0" t="0" r="0"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2"/>
                    <a:stretch>
                      <a:fillRect/>
                    </a:stretch>
                  </pic:blipFill>
                  <pic:spPr>
                    <a:xfrm>
                      <a:off x="0" y="0"/>
                      <a:ext cx="1924050" cy="504825"/>
                    </a:xfrm>
                    <a:prstGeom prst="rect">
                      <a:avLst/>
                    </a:prstGeom>
                    <a:noFill/>
                    <a:ln w="9525">
                      <a:noFill/>
                      <a:miter/>
                    </a:ln>
                  </pic:spPr>
                </pic:pic>
              </a:graphicData>
            </a:graphic>
          </wp:inline>
        </w:drawing>
      </w:r>
      <w:r>
        <w:drawing>
          <wp:inline distT="0" distB="0" distL="114300" distR="114300">
            <wp:extent cx="3161665" cy="1857375"/>
            <wp:effectExtent l="0" t="0" r="635"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3"/>
                    <a:stretch>
                      <a:fillRect/>
                    </a:stretch>
                  </pic:blipFill>
                  <pic:spPr>
                    <a:xfrm>
                      <a:off x="0" y="0"/>
                      <a:ext cx="3161665" cy="1857375"/>
                    </a:xfrm>
                    <a:prstGeom prst="rect">
                      <a:avLst/>
                    </a:prstGeom>
                    <a:noFill/>
                    <a:ln w="9525">
                      <a:noFill/>
                      <a:miter/>
                    </a:ln>
                  </pic:spPr>
                </pic:pic>
              </a:graphicData>
            </a:graphic>
          </wp:inline>
        </w:drawing>
      </w:r>
    </w:p>
    <w:p>
      <w:pPr>
        <w:pStyle w:val="10"/>
        <w:numPr>
          <w:ilvl w:val="0"/>
          <w:numId w:val="0"/>
        </w:numPr>
        <w:rPr>
          <w:rFonts w:hint="eastAsia"/>
          <w:b/>
          <w:bCs/>
          <w:sz w:val="28"/>
          <w:szCs w:val="28"/>
          <w:lang w:val="en-US" w:eastAsia="zh-CN"/>
        </w:rPr>
      </w:pPr>
      <w:r>
        <w:rPr>
          <w:rFonts w:hint="eastAsia"/>
          <w:b/>
          <w:bCs/>
          <w:sz w:val="28"/>
          <w:szCs w:val="28"/>
          <w:lang w:val="en-US" w:eastAsia="zh-CN"/>
        </w:rPr>
        <w:t>三、系统栏目操作</w:t>
      </w:r>
    </w:p>
    <w:p>
      <w:pPr>
        <w:pStyle w:val="10"/>
        <w:numPr>
          <w:ilvl w:val="0"/>
          <w:numId w:val="0"/>
        </w:numPr>
        <w:rPr>
          <w:rFonts w:hint="eastAsia"/>
          <w:b w:val="0"/>
          <w:bCs w:val="0"/>
          <w:sz w:val="21"/>
          <w:szCs w:val="21"/>
          <w:lang w:val="en-US" w:eastAsia="zh-CN"/>
        </w:rPr>
      </w:pPr>
      <w:r>
        <w:rPr>
          <w:rFonts w:hint="eastAsia"/>
          <w:b w:val="0"/>
          <w:bCs w:val="0"/>
          <w:sz w:val="21"/>
          <w:szCs w:val="21"/>
          <w:lang w:val="en-US" w:eastAsia="zh-CN"/>
        </w:rPr>
        <w:t>1.系统基本参数：红框里的栏目可以修改，其他栏目不建议修改。</w:t>
      </w:r>
    </w:p>
    <w:p>
      <w:pPr>
        <w:pStyle w:val="10"/>
        <w:numPr>
          <w:ilvl w:val="0"/>
          <w:numId w:val="0"/>
        </w:numPr>
      </w:pPr>
      <w:r>
        <w:drawing>
          <wp:inline distT="0" distB="0" distL="114300" distR="114300">
            <wp:extent cx="7062470" cy="4240530"/>
            <wp:effectExtent l="0" t="0" r="508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4"/>
                    <a:stretch>
                      <a:fillRect/>
                    </a:stretch>
                  </pic:blipFill>
                  <pic:spPr>
                    <a:xfrm>
                      <a:off x="0" y="0"/>
                      <a:ext cx="7062470" cy="4240530"/>
                    </a:xfrm>
                    <a:prstGeom prst="rect">
                      <a:avLst/>
                    </a:prstGeom>
                    <a:noFill/>
                    <a:ln w="9525">
                      <a:noFill/>
                      <a:miter/>
                    </a:ln>
                  </pic:spPr>
                </pic:pic>
              </a:graphicData>
            </a:graphic>
          </wp:inline>
        </w:drawing>
      </w:r>
    </w:p>
    <w:p>
      <w:pPr>
        <w:pStyle w:val="10"/>
        <w:numPr>
          <w:ilvl w:val="0"/>
          <w:numId w:val="0"/>
        </w:numPr>
        <w:rPr>
          <w:rFonts w:hint="eastAsia"/>
          <w:lang w:val="en-US" w:eastAsia="zh-CN"/>
        </w:rPr>
      </w:pPr>
      <w:r>
        <w:rPr>
          <w:rFonts w:hint="eastAsia"/>
          <w:lang w:val="en-US" w:eastAsia="zh-CN"/>
        </w:rPr>
        <w:t>2.系统用户管理：添加、修改和删除管理员，给不同的管理组分配不同的权限</w:t>
      </w:r>
    </w:p>
    <w:p>
      <w:pPr>
        <w:pStyle w:val="10"/>
        <w:numPr>
          <w:ilvl w:val="0"/>
          <w:numId w:val="0"/>
        </w:numPr>
        <w:ind w:firstLine="420" w:firstLineChars="0"/>
        <w:rPr>
          <w:rFonts w:hint="eastAsia"/>
          <w:lang w:val="en-US" w:eastAsia="zh-CN"/>
        </w:rPr>
      </w:pPr>
      <w:r>
        <w:rPr>
          <w:rFonts w:hint="eastAsia"/>
          <w:lang w:val="en-US" w:eastAsia="zh-CN"/>
        </w:rPr>
        <w:t>进入管理员账户界面，点击添加管理员，进入添加页面</w:t>
      </w:r>
    </w:p>
    <w:p>
      <w:pPr>
        <w:pStyle w:val="10"/>
        <w:numPr>
          <w:ilvl w:val="0"/>
          <w:numId w:val="0"/>
        </w:numPr>
        <w:rPr>
          <w:rFonts w:hint="eastAsia"/>
          <w:lang w:val="en-US" w:eastAsia="zh-CN"/>
        </w:rPr>
      </w:pPr>
      <w:r>
        <w:drawing>
          <wp:inline distT="0" distB="0" distL="114300" distR="114300">
            <wp:extent cx="6762115" cy="2618740"/>
            <wp:effectExtent l="0" t="0" r="635" b="1016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25"/>
                    <a:stretch>
                      <a:fillRect/>
                    </a:stretch>
                  </pic:blipFill>
                  <pic:spPr>
                    <a:xfrm>
                      <a:off x="0" y="0"/>
                      <a:ext cx="6762115" cy="2618740"/>
                    </a:xfrm>
                    <a:prstGeom prst="rect">
                      <a:avLst/>
                    </a:prstGeom>
                    <a:noFill/>
                    <a:ln w="9525">
                      <a:noFill/>
                      <a:miter/>
                    </a:ln>
                  </pic:spPr>
                </pic:pic>
              </a:graphicData>
            </a:graphic>
          </wp:inline>
        </w:drawing>
      </w:r>
    </w:p>
    <w:p>
      <w:pPr>
        <w:pStyle w:val="10"/>
        <w:numPr>
          <w:ilvl w:val="0"/>
          <w:numId w:val="0"/>
        </w:numPr>
        <w:rPr>
          <w:rFonts w:hint="eastAsia"/>
          <w:lang w:val="en-US" w:eastAsia="zh-CN"/>
        </w:rPr>
      </w:pPr>
      <w:r>
        <w:rPr>
          <w:rFonts w:hint="eastAsia"/>
          <w:lang w:val="en-US" w:eastAsia="zh-CN"/>
        </w:rPr>
        <w:t>填写用户登录ＩＤ（无法二次修改），笔名，密码，选择用户组，选择授权栏目（可多选），复制安全验证码，点击增加用户，新管理员添加成功。</w:t>
      </w:r>
    </w:p>
    <w:p>
      <w:pPr>
        <w:pStyle w:val="10"/>
        <w:numPr>
          <w:ilvl w:val="0"/>
          <w:numId w:val="0"/>
        </w:numPr>
      </w:pPr>
      <w:r>
        <w:drawing>
          <wp:inline distT="0" distB="0" distL="114300" distR="114300">
            <wp:extent cx="6836410" cy="3855720"/>
            <wp:effectExtent l="0" t="0" r="2540" b="1143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26"/>
                    <a:stretch>
                      <a:fillRect/>
                    </a:stretch>
                  </pic:blipFill>
                  <pic:spPr>
                    <a:xfrm>
                      <a:off x="0" y="0"/>
                      <a:ext cx="6836410" cy="3855720"/>
                    </a:xfrm>
                    <a:prstGeom prst="rect">
                      <a:avLst/>
                    </a:prstGeom>
                    <a:noFill/>
                    <a:ln w="9525">
                      <a:noFill/>
                      <a:miter/>
                    </a:ln>
                  </pic:spPr>
                </pic:pic>
              </a:graphicData>
            </a:graphic>
          </wp:inline>
        </w:drawing>
      </w:r>
    </w:p>
    <w:p>
      <w:pPr>
        <w:pStyle w:val="10"/>
        <w:numPr>
          <w:ilvl w:val="0"/>
          <w:numId w:val="0"/>
        </w:numPr>
      </w:pPr>
    </w:p>
    <w:p>
      <w:pPr>
        <w:pStyle w:val="10"/>
        <w:numPr>
          <w:ilvl w:val="0"/>
          <w:numId w:val="0"/>
        </w:numPr>
        <w:rPr>
          <w:rFonts w:hint="eastAsia"/>
          <w:lang w:val="en-US" w:eastAsia="zh-CN"/>
        </w:rPr>
      </w:pPr>
      <w:r>
        <w:rPr>
          <w:rFonts w:hint="eastAsia"/>
          <w:lang w:val="en-US" w:eastAsia="zh-CN"/>
        </w:rPr>
        <w:t>点击用户组管理，进入用户组类别界面，选择一个用户组，点击权限设定，进入后台栏目管理权限页面</w:t>
      </w:r>
    </w:p>
    <w:p>
      <w:pPr>
        <w:pStyle w:val="10"/>
        <w:numPr>
          <w:ilvl w:val="0"/>
          <w:numId w:val="0"/>
        </w:numPr>
        <w:rPr>
          <w:rFonts w:hint="eastAsia"/>
          <w:lang w:val="en-US" w:eastAsia="zh-CN"/>
        </w:rPr>
      </w:pPr>
      <w:r>
        <w:drawing>
          <wp:inline distT="0" distB="0" distL="114300" distR="114300">
            <wp:extent cx="6790690" cy="2609215"/>
            <wp:effectExtent l="0" t="0" r="10160" b="63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7"/>
                    <a:stretch>
                      <a:fillRect/>
                    </a:stretch>
                  </pic:blipFill>
                  <pic:spPr>
                    <a:xfrm>
                      <a:off x="0" y="0"/>
                      <a:ext cx="6790690" cy="2609215"/>
                    </a:xfrm>
                    <a:prstGeom prst="rect">
                      <a:avLst/>
                    </a:prstGeom>
                    <a:noFill/>
                    <a:ln w="9525">
                      <a:noFill/>
                      <a:miter/>
                    </a:ln>
                  </pic:spPr>
                </pic:pic>
              </a:graphicData>
            </a:graphic>
          </wp:inline>
        </w:drawing>
      </w:r>
    </w:p>
    <w:p>
      <w:pPr>
        <w:pStyle w:val="10"/>
        <w:numPr>
          <w:ilvl w:val="0"/>
          <w:numId w:val="0"/>
        </w:numPr>
        <w:rPr>
          <w:rFonts w:hint="eastAsia"/>
          <w:lang w:val="en-US" w:eastAsia="zh-CN"/>
        </w:rPr>
      </w:pPr>
      <w:r>
        <w:drawing>
          <wp:inline distT="0" distB="0" distL="114300" distR="114300">
            <wp:extent cx="6809740" cy="1876425"/>
            <wp:effectExtent l="0" t="0" r="10160"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28"/>
                    <a:stretch>
                      <a:fillRect/>
                    </a:stretch>
                  </pic:blipFill>
                  <pic:spPr>
                    <a:xfrm>
                      <a:off x="0" y="0"/>
                      <a:ext cx="6809740" cy="1876425"/>
                    </a:xfrm>
                    <a:prstGeom prst="rect">
                      <a:avLst/>
                    </a:prstGeom>
                    <a:noFill/>
                    <a:ln w="9525">
                      <a:noFill/>
                      <a:miter/>
                    </a:ln>
                  </pic:spPr>
                </pic:pic>
              </a:graphicData>
            </a:graphic>
          </wp:inline>
        </w:drawing>
      </w:r>
    </w:p>
    <w:p>
      <w:pPr>
        <w:pStyle w:val="10"/>
        <w:numPr>
          <w:ilvl w:val="0"/>
          <w:numId w:val="0"/>
        </w:numPr>
        <w:rPr>
          <w:rFonts w:hint="eastAsia"/>
          <w:lang w:val="en-US" w:eastAsia="zh-CN"/>
        </w:rPr>
      </w:pPr>
    </w:p>
    <w:p>
      <w:pPr>
        <w:pStyle w:val="10"/>
        <w:numPr>
          <w:ilvl w:val="0"/>
          <w:numId w:val="0"/>
        </w:numPr>
        <w:rPr>
          <w:rFonts w:hint="eastAsia"/>
          <w:lang w:val="en-US" w:eastAsia="zh-CN"/>
        </w:rPr>
      </w:pPr>
      <w:r>
        <w:rPr>
          <w:rFonts w:hint="eastAsia"/>
          <w:lang w:val="en-US" w:eastAsia="zh-CN"/>
        </w:rPr>
        <w:t>修改组名称，勾选需要的权限，点击保存，修改完成</w:t>
      </w:r>
    </w:p>
    <w:p>
      <w:pPr>
        <w:pStyle w:val="10"/>
        <w:numPr>
          <w:ilvl w:val="0"/>
          <w:numId w:val="0"/>
        </w:numPr>
        <w:rPr>
          <w:rFonts w:hint="eastAsia"/>
          <w:lang w:val="en-US" w:eastAsia="zh-CN"/>
        </w:rPr>
      </w:pPr>
      <w:r>
        <w:drawing>
          <wp:inline distT="0" distB="0" distL="114300" distR="114300">
            <wp:extent cx="6476365" cy="3504565"/>
            <wp:effectExtent l="0" t="0" r="635" b="63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9"/>
                    <a:stretch>
                      <a:fillRect/>
                    </a:stretch>
                  </pic:blipFill>
                  <pic:spPr>
                    <a:xfrm>
                      <a:off x="0" y="0"/>
                      <a:ext cx="6476365" cy="3504565"/>
                    </a:xfrm>
                    <a:prstGeom prst="rect">
                      <a:avLst/>
                    </a:prstGeom>
                    <a:noFill/>
                    <a:ln w="9525">
                      <a:noFill/>
                      <a:miter/>
                    </a:ln>
                  </pic:spPr>
                </pic:pic>
              </a:graphicData>
            </a:graphic>
          </wp:inline>
        </w:drawing>
      </w:r>
    </w:p>
    <w:p>
      <w:pPr>
        <w:pStyle w:val="10"/>
        <w:numPr>
          <w:ilvl w:val="0"/>
          <w:numId w:val="0"/>
        </w:numPr>
      </w:pPr>
      <w:r>
        <w:drawing>
          <wp:inline distT="0" distB="0" distL="114300" distR="114300">
            <wp:extent cx="5742940" cy="419100"/>
            <wp:effectExtent l="0" t="0" r="1016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30"/>
                    <a:stretch>
                      <a:fillRect/>
                    </a:stretch>
                  </pic:blipFill>
                  <pic:spPr>
                    <a:xfrm>
                      <a:off x="0" y="0"/>
                      <a:ext cx="5742940" cy="419100"/>
                    </a:xfrm>
                    <a:prstGeom prst="rect">
                      <a:avLst/>
                    </a:prstGeom>
                    <a:noFill/>
                    <a:ln w="9525">
                      <a:noFill/>
                      <a:miter/>
                    </a:ln>
                  </pic:spPr>
                </pic:pic>
              </a:graphicData>
            </a:graphic>
          </wp:inline>
        </w:drawing>
      </w:r>
    </w:p>
    <w:p>
      <w:pPr>
        <w:pStyle w:val="10"/>
        <w:numPr>
          <w:ilvl w:val="0"/>
          <w:numId w:val="0"/>
        </w:numPr>
        <w:rPr>
          <w:rFonts w:hint="eastAsia"/>
          <w:lang w:eastAsia="zh-CN"/>
        </w:rPr>
      </w:pPr>
      <w:r>
        <w:rPr>
          <w:rFonts w:hint="eastAsia"/>
          <w:lang w:eastAsia="zh-CN"/>
        </w:rPr>
        <w:t>已存在的管理员可以通过点击更改修改个人权限，管理员</w:t>
      </w:r>
      <w:r>
        <w:rPr>
          <w:rFonts w:hint="eastAsia"/>
          <w:lang w:val="en-US" w:eastAsia="zh-CN"/>
        </w:rPr>
        <w:t>ID admin的权限不可以修改，也不可以删除。</w:t>
      </w:r>
    </w:p>
    <w:p>
      <w:pPr>
        <w:pStyle w:val="10"/>
        <w:numPr>
          <w:ilvl w:val="0"/>
          <w:numId w:val="0"/>
        </w:numPr>
        <w:rPr>
          <w:rFonts w:hint="eastAsia" w:eastAsiaTheme="minorEastAsia"/>
          <w:lang w:val="en-US" w:eastAsia="zh-CN"/>
        </w:rPr>
      </w:pPr>
      <w:r>
        <w:drawing>
          <wp:inline distT="0" distB="0" distL="114300" distR="114300">
            <wp:extent cx="6695440" cy="1800225"/>
            <wp:effectExtent l="0" t="0" r="10160"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31"/>
                    <a:stretch>
                      <a:fillRect/>
                    </a:stretch>
                  </pic:blipFill>
                  <pic:spPr>
                    <a:xfrm>
                      <a:off x="0" y="0"/>
                      <a:ext cx="6695440" cy="1800225"/>
                    </a:xfrm>
                    <a:prstGeom prst="rect">
                      <a:avLst/>
                    </a:prstGeom>
                    <a:noFill/>
                    <a:ln w="9525">
                      <a:noFill/>
                      <a:miter/>
                    </a:ln>
                  </pic:spPr>
                </pic:pic>
              </a:graphicData>
            </a:graphic>
          </wp:inline>
        </w:drawing>
      </w:r>
    </w:p>
    <w:sectPr>
      <w:pgSz w:w="11906" w:h="16838"/>
      <w:pgMar w:top="1440" w:right="567" w:bottom="1440"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帆千千 圆圆圆"/>
    <w:panose1 w:val="02040503050406030204"/>
    <w:charset w:val="00"/>
    <w:family w:val="modern"/>
    <w:pitch w:val="default"/>
    <w:sig w:usb0="00000000" w:usb1="00000000" w:usb2="00000000" w:usb3="00000000" w:csb0="0000019F" w:csb1="00000000"/>
  </w:font>
  <w:font w:name="Calibri">
    <w:altName w:val="微软雅黑"/>
    <w:panose1 w:val="020F0502020204030204"/>
    <w:charset w:val="00"/>
    <w:family w:val="decorative"/>
    <w:pitch w:val="default"/>
    <w:sig w:usb0="00000000" w:usb1="00000000" w:usb2="00000001" w:usb3="00000000" w:csb0="0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帆千千 圆圆圆"/>
    <w:panose1 w:val="02040503050406030204"/>
    <w:charset w:val="00"/>
    <w:family w:val="swiss"/>
    <w:pitch w:val="default"/>
    <w:sig w:usb0="00000000" w:usb1="00000000" w:usb2="00000000" w:usb3="00000000" w:csb0="2000009F" w:csb1="00000000"/>
  </w:font>
  <w:font w:name="Calibri">
    <w:altName w:val="微软雅黑"/>
    <w:panose1 w:val="020F0502020204030204"/>
    <w:charset w:val="00"/>
    <w:family w:val="roman"/>
    <w:pitch w:val="default"/>
    <w:sig w:usb0="00000000" w:usb1="00000000" w:usb2="00000000" w:usb3="00000000" w:csb0="2000009F" w:csb1="00000000"/>
  </w:font>
  <w:font w:name="Bookshelf Symbol 7">
    <w:altName w:val="Symbol"/>
    <w:panose1 w:val="05010101010101010101"/>
    <w:charset w:val="00"/>
    <w:family w:val="auto"/>
    <w:pitch w:val="default"/>
    <w:sig w:usb0="00000000" w:usb1="00000000" w:usb2="00000000" w:usb3="00000000" w:csb0="80000000"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帆千千 圆圆圆"/>
    <w:panose1 w:val="02040503050406030204"/>
    <w:charset w:val="00"/>
    <w:family w:val="decorative"/>
    <w:pitch w:val="default"/>
    <w:sig w:usb0="00000000" w:usb1="00000000" w:usb2="00000000" w:usb3="00000000" w:csb0="2000009F" w:csb1="00000000"/>
  </w:font>
  <w:font w:name="Calibri">
    <w:altName w:val="微软雅黑"/>
    <w:panose1 w:val="020F0502020204030204"/>
    <w:charset w:val="00"/>
    <w:family w:val="modern"/>
    <w:pitch w:val="default"/>
    <w:sig w:usb0="00000000" w:usb1="00000000"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帆千千 圆圆圆"/>
    <w:panose1 w:val="02040503050406030204"/>
    <w:charset w:val="00"/>
    <w:family w:val="roman"/>
    <w:pitch w:val="default"/>
    <w:sig w:usb0="00000000" w:usb1="00000000" w:usb2="00000000" w:usb3="00000000" w:csb0="2000009F" w:csb1="00000000"/>
  </w:font>
  <w:font w:name="Calibri">
    <w:altName w:val="微软雅黑"/>
    <w:panose1 w:val="020F0502020204030204"/>
    <w:charset w:val="00"/>
    <w:family w:val="swiss"/>
    <w:pitch w:val="default"/>
    <w:sig w:usb0="00000000"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Kozuka Mincho Pr6N R">
    <w:altName w:val="PMingLiU"/>
    <w:panose1 w:val="02020400000000000000"/>
    <w:charset w:val="00"/>
    <w:family w:val="auto"/>
    <w:pitch w:val="default"/>
    <w:sig w:usb0="00000000" w:usb1="00000000" w:usb2="00000012" w:usb3="00000000" w:csb0="2002009F"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decorative"/>
    <w:pitch w:val="default"/>
    <w:sig w:usb0="80000287" w:usb1="2A0F3C52" w:usb2="00000016" w:usb3="00000000" w:csb0="0004001F" w:csb1="00000000"/>
  </w:font>
  <w:font w:name="帆千千 圆圆圆">
    <w:panose1 w:val="02000603000000000000"/>
    <w:charset w:val="80"/>
    <w:family w:val="auto"/>
    <w:pitch w:val="default"/>
    <w:sig w:usb0="900002BF" w:usb1="39DF7DFB" w:usb2="00000036" w:usb3="00000000" w:csb0="4002000D" w:csb1="D3D70000"/>
  </w:font>
  <w:font w:name="帆千千 圆圆圆">
    <w:panose1 w:val="02000603000000000000"/>
    <w:charset w:val="00"/>
    <w:family w:val="auto"/>
    <w:pitch w:val="default"/>
    <w:sig w:usb0="900002BF" w:usb1="39DF7DFB" w:usb2="00000036" w:usb3="00000000" w:csb0="4002000D" w:csb1="D3D70000"/>
  </w:font>
  <w:font w:name="帆千千 圆圆圆">
    <w:panose1 w:val="02000603000000000000"/>
    <w:charset w:val="00"/>
    <w:family w:val="auto"/>
    <w:pitch w:val="default"/>
    <w:sig w:usb0="900002BF" w:usb1="39DF7DFB" w:usb2="00000036" w:usb3="00000000" w:csb0="4002000D" w:csb1="D3D70000"/>
  </w:font>
  <w:font w:name="帆千千 圆圆圆">
    <w:panose1 w:val="02000603000000000000"/>
    <w:charset w:val="00"/>
    <w:family w:val="auto"/>
    <w:pitch w:val="default"/>
    <w:sig w:usb0="900002BF" w:usb1="39DF7DFB" w:usb2="00000036" w:usb3="00000000" w:csb0="4002000D" w:csb1="D3D70000"/>
  </w:font>
  <w:font w:name="PMingLiU">
    <w:panose1 w:val="02020300000000000000"/>
    <w:charset w:val="00"/>
    <w:family w:val="auto"/>
    <w:pitch w:val="default"/>
    <w:sig w:usb0="00000003" w:usb1="082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17867525">
    <w:nsid w:val="18E82705"/>
    <w:multiLevelType w:val="multilevel"/>
    <w:tmpl w:val="18E82705"/>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4178675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527E9C"/>
    <w:rsid w:val="00527E9C"/>
    <w:rsid w:val="00DA6631"/>
    <w:rsid w:val="00F00FFC"/>
    <w:rsid w:val="00F2193B"/>
    <w:rsid w:val="00FF0D7F"/>
    <w:rsid w:val="00FF2FE9"/>
    <w:rsid w:val="01E305A8"/>
    <w:rsid w:val="0B680DC4"/>
    <w:rsid w:val="0FBB32DC"/>
    <w:rsid w:val="161D5555"/>
    <w:rsid w:val="1862578F"/>
    <w:rsid w:val="2228404A"/>
    <w:rsid w:val="24371FF7"/>
    <w:rsid w:val="2E9615FD"/>
    <w:rsid w:val="30C74D94"/>
    <w:rsid w:val="35F63798"/>
    <w:rsid w:val="39A5191F"/>
    <w:rsid w:val="3DC15EDC"/>
    <w:rsid w:val="423563AB"/>
    <w:rsid w:val="46FA78FD"/>
    <w:rsid w:val="4CCD4891"/>
    <w:rsid w:val="4E2F31D3"/>
    <w:rsid w:val="4ED43961"/>
    <w:rsid w:val="52530420"/>
    <w:rsid w:val="54875A28"/>
    <w:rsid w:val="59AD702D"/>
    <w:rsid w:val="5FFE3589"/>
    <w:rsid w:val="649E5BA1"/>
    <w:rsid w:val="676E37C1"/>
    <w:rsid w:val="67F66B9D"/>
    <w:rsid w:val="77EF6453"/>
    <w:rsid w:val="796108B4"/>
    <w:rsid w:val="799D7414"/>
    <w:rsid w:val="7A9750AD"/>
    <w:rsid w:val="7EFF3CE8"/>
    <w:rsid w:val="7FFE3C0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忠信技术</Company>
  <Pages>1</Pages>
  <Words>18</Words>
  <Characters>107</Characters>
  <Lines>1</Lines>
  <Paragraphs>1</Paragraphs>
  <ScaleCrop>false</ScaleCrop>
  <LinksUpToDate>false</LinksUpToDate>
  <CharactersWithSpaces>124</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2016-01-24T07:09:00Z</dcterms:created>
  <dc:creator>忠信技术</dc:creator>
  <cp:lastModifiedBy>Administrator</cp:lastModifiedBy>
  <dcterms:modified xsi:type="dcterms:W3CDTF">2016-02-03T07:53:53Z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